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C9" w:rsidRPr="00B475C9" w:rsidRDefault="00B475C9" w:rsidP="00B475C9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475C9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ВАРИАНТЫ АДАПТИРОВАННОЙ ОБРАЗОВАТЕЛЬНОЙ ПРОГРАММЫ ДЛЯ ДЕТЕЙ С ОГРАНИЧЕННЫМИ ВОЗМОЖНОСТЯМИ ЗДОРОВЬЯ</w:t>
      </w:r>
    </w:p>
    <w:p w:rsidR="00B475C9" w:rsidRPr="00B475C9" w:rsidRDefault="00B475C9" w:rsidP="00B475C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Письмо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Минобрнауки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 23.05.2016 N ВК-1074/07 «О совершенствовании деятельности психолого-медико-педагогических комиссий».</w:t>
      </w:r>
    </w:p>
    <w:p w:rsidR="00B475C9" w:rsidRPr="00B475C9" w:rsidRDefault="00B475C9" w:rsidP="00B475C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 науки РФ от 11 марта 2016 г. № ВК-452/07 «О введении ФГОС ОВЗ»</w:t>
      </w:r>
    </w:p>
    <w:p w:rsidR="00B475C9" w:rsidRPr="00B475C9" w:rsidRDefault="00B475C9" w:rsidP="00B475C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 10.07.2015 года № 26 «Об утверждении СанПиН 2.4.2.3286–15 «Санитарно-эпидемиологические требования к условиям и организации обучения и воспитания в организациях, осуществляющих образовательную деятельность по адаптированным основным общеобразовательным программам для обучающихся с ограниченными возможностями здоровья».</w:t>
      </w:r>
    </w:p>
    <w:p w:rsidR="00B475C9" w:rsidRPr="00B475C9" w:rsidRDefault="00B475C9" w:rsidP="00B475C9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 № 273-ФЗ от 29.12.2012 «Об Образовании в Российской Федерации» (далее — Закон).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клинически значимых особенностей в физическом и (или) психическом развитии ребенку рекомендуется основная образовательная программа дошкольного (ДОО), начального (НОО), основного общего (ООО) или среднего общего образования.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у ребенка выявлены особенности развития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подтвержденные ПМПК, квалифицируемые как ОВЗ, то такому ребенку рекомендуется обучение по образовательной программе, учитывающей его трудности, «приспособленной» к наличию особых образовательных потребностей. Такая адаптированная основная общеобразовательная программа далее будет обозначаться как АООП определенного вида, основой определения которой является клиническая сущность имеющихся у ребенка нарушений.</w:t>
      </w:r>
    </w:p>
    <w:p w:rsidR="00B475C9" w:rsidRPr="00B475C9" w:rsidRDefault="00B475C9" w:rsidP="00B475C9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ОТЛИЧИТЕЛЬНЫЕ ОСОБЕННОСТИ ВАРИАНТОВ ОБУЧЕНИЯ ПО АДАПТИРОВАННОЙ ПРОГРАММЕ ЛИЦ С ОГРАНИЧЕННЫМИ ВОЗМОЖНОСТЯМИ ЗДОРОВЬЯ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Варианты АООП конкретизируют условия получения образования для всех </w:t>
      </w:r>
      <w:proofErr w:type="gram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категорий</w:t>
      </w:r>
      <w:proofErr w:type="gram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1-й вариант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 первому варианту свидетельствует о том, что ребенок обучается по общему с детьми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ПрАООП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ПМПк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таких обучающихся разрабатывается в части программы коррекционной работы, которая реализуется во внеурочной деятельности.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2-й вариант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ПрАООП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3-й вариант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ребенка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ПрАООП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имеют еще более существенные отличия в содержательном и организационном разделах.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4-й вариант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обучающихся, могут быть созданы, в том числе на базе различных центров, реализующих комплексную помощь детям с ОВЗ.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стоит отметить, что в соответствии с Законом </w:t>
      </w: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лицам с ограниченными возможностями здоровья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 различными формами умственной отсталости), не имеющим основного общего и среднего общего образования и обучавшимся по адаптированным основным общеобразовательным программам, </w:t>
      </w: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выдается свидетельство об обучении по образцу и в порядке, которые устанавливаются федеральным органом исполнительной власти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осуществляющим функции по выработке государственной политики и нормативно-правовому регулированию в сфере образования.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Рекомендованная ПМПК образовательная программа шифруется обозначенным для нарушения кодом и указанием после точки варианта АООП. Вариант АООП рекомендуется коллегиально на основании всех диагностических материалов, представленных специалистами, анализа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анамнестичесикх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сведений, психолого-педагогической характеристики, общей оценки социальной ситуации развития. Коды для заключений ПМПК выглядят следующим образом: </w:t>
      </w:r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4949"/>
      </w:tblGrid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детей с ОВЗ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программ ФГОС НОО обучающихся с ОВЗ и ФГОС О УО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1.1, 1.2, 1.3, 1.4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2.1, 2.2, 2.3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3.1, 3.2, 3.3, 3.4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4.1, 4.2, 4.3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тяжелыми нарушениями речи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5.1, 5.2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нарушениями ОДА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6.1, 6.2, 6.3, 6.4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задержкой психического развития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7.1, 7.2 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расстройствами аутистического спектра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8.1, 8.2, 8.3, 8.4</w:t>
            </w:r>
          </w:p>
        </w:tc>
      </w:tr>
      <w:tr w:rsidR="00B475C9" w:rsidRPr="00B475C9" w:rsidTr="00B475C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умственной отсталостью (интеллектуальными нарушениями) </w:t>
            </w:r>
          </w:p>
        </w:tc>
        <w:tc>
          <w:tcPr>
            <w:tcW w:w="49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N 1599, вар. 1</w:t>
            </w:r>
          </w:p>
          <w:p w:rsidR="00B475C9" w:rsidRPr="00B475C9" w:rsidRDefault="00B475C9" w:rsidP="00B47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N 1599, вар. 2</w:t>
            </w:r>
          </w:p>
        </w:tc>
      </w:tr>
    </w:tbl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Ч. 3 ст. 55 ФЗ-273 Закона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определяет особый порядок приема детей на обучение по АООП — только с согласия родителей (законных представителей) и на основании рекомендаций ПМПК.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отдельных статьях Закона говорится об организации образования лиц с ОВЗ, инвалидностью. К категории детей-инвалидов относятся дети до 18 лет, имеющие значительные ограничения жизнедеятельности, приводящие к социальной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дезадаптации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вследствие нарушений развития и роста ребенка, способностей к самообслуживанию, передвижению, ориентации, контролю за своим поведением, обучению, общению, трудовой деятельности в будущем. Инвалидность устанавливается учреждениями медико-социальной экспертизы. Обучающийся с ОВЗ может не иметь инвалидность.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Подробное описание вариантов АООП </w:t>
      </w:r>
      <w:proofErr w:type="gram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различных категорий</w:t>
      </w:r>
      <w:proofErr w:type="gram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 ОВЗ.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глухих обучающихся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1.1.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предназначен для образования глухих детей (со слуховыми аппаратами и/или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имплантами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которые достигают к моменту поступления в школу уровня развития (в том числе и речевого), близкого возрастной норме, имеют положительный опыт общения со слышащими сверстниками.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1.2.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предназначен для глухих детей, не имеющих дополнительных ограничений здоровья, препятствующих получению НОО в условиях, учитывающих их общие и особые образовательные потребности, связанные, в том числе, с овладением словесной речью (в устной и письменной формах), жизненными компетенциями, способствующими наиболее полноценному личностному развитию, 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планомерному введению в более сложную социальную среду, поэтапному расширение социальных контактов, в том числе со слышащими сверстниками и взрослыми.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спорных случаях (вариант 1.2 или 1.3) на момент поступления ребенка в школу следует рекомендовать более сложную образовательную среду (вариант 1.2), а в случае, если обучающийся не достигает минимального уровня овладения предметными результатами по всем или большинству учебных предметов в течение года, то по рекомендации ПМПК и с согласия родителей (законных представителей) образовательная организация может перевести обучающегося на обучение по варианту 1.3.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1.3.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образования глухих обучающихся с легкой умственной отсталостью (интеллектуальными нарушениями), а также глухих детей с задержкой психического развития церебрально-органического происхождения, в результате которой длительное время отмечается функциональная незрелость центральной нервной системы.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1.4.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образования детей, имеющих, помимо глухоты, другие тяжелые множественные нарушения развития (ТМНР): умственную отсталость в умеренной, тяжелой или глубокой степени, которая может сочетаться с нарушениями зрения, опорно-двигательного аппарата, расстройствами аутистического спектра,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эмоционально-волевой сферы и быть выражена в различной степени тяжести, быть осложнена текущими соматическими заболеваниями и психическими расстройствами.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слабослышащих и позднооглохших обучающихся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2.1.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слабослышащих и позднооглохших обучающихся, которые достигли к моменту поступления в школу уровня развития, близкого возрастной норме, и имеют положительный опыт общения со слышащими сверстниками; понимают обращенную к ним устную речь; их собственная речь должна быть внятной, т. е. понятной для окружающих.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2.2.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рекомендуется обучающимся, уровень психического развития которых отстает от возрастной нормы (но не достигает степени умственной отсталости), а также в случаях, если они плохо понимают обращенную к ним речь, говорят малопонятно для окружающих, опыт общения со слышащими сверстниками отсутствует (достаточно одного из этих условий).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2.3.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слабослышащих и позднооглохших обучающимися с легкой умственной отсталостью (интеллектуальными нарушениями).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слепых обучающихся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3.1.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слепых,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деятельности, необходимые для систематического обучения.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3.2.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слепых,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 деятельности, необходимых для систематического обучения, но при этом имеют достаточно большие потенциальные возможности.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3.3.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обучающихся, имеющих сочетание слепоты и легкой умственной отсталости, что значительно осложняет развитие и использование компенсаторных способов деятельности, необходимых для систематического обучения.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3.4.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обучающихся, имеющих сочетание слепоты с умеренной и тяжелой умственной отсталостью, что затрудняет формирование элементарных способов деятельности, овладение учебными знаниями, умениями и навыками.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слабовидящих обучающихся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Вариант 4.1.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слабовидящих, которые достигли уровня общего развития, полностью соответствующего требованиям, предъявляемым к уровню развития обучающихся, поступающих в школу, и у которых развиты компенсаторные способы деятельности.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4.2.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слабовидящих, которые не смогли достичь уровня общего развития, полностью соответствующего требованиям, предъявляемым к уровню развития обучающихся, поступающих в школу; не достигли на момент поступления в образовательную организацию достаточного уровня развития компенсаторных способов деятельности, необходимых для систематического обучения, но при этом имеют достаточно большие потенциальные возможности.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4.3.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обучающихся, имеющих сочетание слабовидения с легкой умственной отсталостью (с интеллектуальной недостаточностью), что значительно осложняет развитие и использование компенсаторных способов деятельности, необходимых для систематического обучения.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обучающихся с тяжелыми нарушениями речи (ТНР)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5.1.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предполагает обучение в общеобразовательном классе по общей программе при обязательном наличии логопедического сопровождения, осуществляемого в совместной работе учителя-логопеда с учителем. Предназначен для обучающихся с фонетико-фонематическим или фонетическим недоразвитием речи (сложная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дислалия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легкая степень выраженности дизартрии, заикания;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ринолалия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дети с общим недоразвитием речи III — IV уровней речевого развития (выделенных Р. Е. Левиной и Т. Б. Филичевой), у которых, как правило, оказываются нарушенными все компоненты языка, дети с нарушениями чтения и письма. Дети не должны иметь очевидной задержки психического развития.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5.2.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предназначен для обучающихся, находящихся на II и III уровнях речевого развития (по Р. Е. Левиной), являющихся следствием алалии, афазии, дизартрии,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ринолалии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заикания. Показанием для выбора этого варианта являются также тяжелые нарушения чтения и письма. Этот же вариант рекомендуется обучающимся, не имеющим общего недоразвития речи при тяжелой степени выраженности заикания, однако для них дополнительный год обучения в первом классе не предусматривается.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обучающихся с нарушениями опорно-двигательного аппарата (НОДА)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6.1.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адресован обучающимся с НОДА, достигшим к моменту поступления в школу уровня развития, близкого к возрастной норме, и имеющим положительный опыт общения со здоровыми сверстниками. Образовательная организация должна иметь условия, позволяющие организовать среду и рабочее место обучающегося в соответствии с ограничениями его здоровья и обеспечить реализацию программы коррекционной работы, соответствующей его особым образовательным потребностям.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6.2.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рекомендуется обучающимся, обнаруживающим помимо двигательных нарушений, негрубую задержку психического развития.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6.3.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образования детей, имеющих помимо двигательных нарушений легкую умственную отсталость.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6.4.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предназначен для образования детей, имеющих тяжелые множественные нарушения развития (ТМНР). В структуре ТМНР — умственная отсталость в умеренной, тяжелой или глубокой степени, сочетающаяся с двигательными нарушениями, а в ряде случаев еще и с другими расстройствами (сенсорной, эмоционально-волевой патологией), а также соматическими расстройствами.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обучающихся с ЗПР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7.1.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рекомендуется обучающимся, у которых отмечаются трудности произвольной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саморегуляции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проявляющейся в условиях деятельности и организованного поведения, а также устойчивые признаки общей социально-эмоциональной незрелости. Кроме того, у данной категории обучающихся могут быть признаки легкой органической недостаточности центральной нервной системы (ЦНС), выражающиеся в повышенной психической истощаемости с сопутствующим снижением умственной работоспособности и устойчивости к интеллектуальным и эмоциональным нагрузкам, 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 также типичные, в разной степени выраженные, дисфункции в 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нейродинамики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др. Одним из важнейших условий включения обучающегося с ЗПР в среду сверстников без ограничений здоровья является устойчивость форм адаптивного поведения. Обязательным условием является психолого-педагогическое сопровождение обучающегося, согласованная работа учителя начальных классов с педагогами, реализующими программу коррекционной работы, содержание которой для каждого обучающегося определяется с учетом его особых образовательных потребностей на основе рекомендаций ПМПК.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7.2.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адресован обучающимся с ЗПР, которые характеризуются уровнем развития ниже возрастной нормы, отставание может проявляться в целом или локально в отдельных функциях (замедленный темп или неравномерное становление познавательной деятельности). Отмечаются нарушения внимания, памяти, восприятия и других познавательных процессов, умственной работоспособности и целенаправленности деятельности, в той или </w:t>
      </w:r>
      <w:proofErr w:type="gram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иной степени</w:t>
      </w:r>
      <w:proofErr w:type="gram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затрудняющие усвоение школьных норм и школьную адаптацию в целом. Произвольность, самоконтроль,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саморегуляция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поведении и деятельности, как правило, сформированы недостаточно. Обучаемость удовлетворительная, но часто избирательная и неустойчивая, зависящая от уровня сложности и субъективной привлекательности вида деятельности, а также от актуального эмоционального состояния. Возможна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неадаптивность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поведения, связанная как с недостаточным пониманием социальных норм, так и с нарушением эмоциональной регуляции,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гиперактивностью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этом случае предполагается, что они получают образование, сопоставимое с таковым для детей, не имеющих ограничений здоровья, в специальном классе или соответствующей образовательной организации.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АООП НОО для обучающихся с расстройствами аутентического спектра (РАС)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Одним из специальных условий является организация диагностического и пропедевтического периодов, продолжительность которых регулируется рекомендациями ПМПК и может составлять от одного месяца до года. Эти подготовительные периоды обучения реализуются в организациях, осуществляющих образовательную деятельность в рамках одного или нескольких вариантов АООП НОО обучающихся с РАС, и предполагают уточнение и конкретизацию особенностей аффективных, коммуникативных, интеллектуальных, </w:t>
      </w:r>
      <w:proofErr w:type="gram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речевых и поведенческих расстройств</w:t>
      </w:r>
      <w:proofErr w:type="gram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с целью уточнения или определения варианта АООП для дальнейшего их обучения. В процессе школьного обучения сохраняется возможность перехода ребенка с одного варианта стандарта на другой (основанием для этого является заключение ПМПК).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8.1.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рекомендуется обучающимся, имеющим формально сопоставимый с нормой уровень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психоречевого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развития, когда до поступления в школу ребенок имел опыт подготовки к ней в группе детей. Вместе с тем, даже имея высокие интеллектуальные способности, эти дети для успешного освоения начального образования в условиях полной инклюзии нуждаются в систематической психолого-педагогической и организационной поддержке, обеспечивающей удовлетворение их особых образовательных потребностей, реализуемой на основе сугубо индивидуальной программы коррекционной работы, касающейся в первую очередь развития различных аспектов сферы жизненной компетенции.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8.2.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предполагает менее высокие интеллектуальные способности обучающегося или отсутствие опыта подготовки к школьному обучению в группе сверстников, поэтому длительность получения начального образования пролонгируется на один год. Ребенок может находиться в среде сверстников с ОВЗ, имеющих нарушения, не противоречащие удовлетворению его особых образовательных потребностей (например, в специальном коррекционном классе вместе с обучающимися по вариантам 5.2 или 6.2 или 7.2). Предполагается, что при выборе этого варианта АООП академический компонент будет 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освоен обучающимися с РАС в объеме, сопоставимом с таковым во ФГОС НОО. Неуспеваемость по отдельному предмету не является основанием изменения на другие варианты АООП.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8.3.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рекомендуется при сочетании РАС с легкой умственной отсталостью. Отличие от варианта 8.2 в том, что не требуется, чтобы академический компонент был освоен в объеме, сопоставимом с таковым во ФГОС НОО, поэтому может находиться в специальном коррекционном классе с обучающимися, имеющими умственную отсталость (интеллектуальные нарушения), другие ОВЗ либо в среде сверстников без ОВЗ. Особые образовательные потребности, касающиеся развития различных аспектов сферы жизненной компетенции, должны реализовываться в соответствии с таковыми для обучающихся с РАС. В сфере академической компетентности при обучении по этому варианту выделяется два уровня достижений: минимальный и достаточный.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Вариант 8.4.</w:t>
      </w: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рекомендуется обучающимся с РАС, осложненными умственной отсталостью (умеренной, тяжелой, глубокой, тяжелыми и множественными нарушениями развития). На 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обучающегося, включение в образовательную среду осуществляется постепенно и дозированно.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 ФГОС НОО ОВЗ и ФГОС О УО предполагается изменение образовательного маршрута, программ и условий получения образования обучающимися с ОВЗ на основе комплексной оценки личностных,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предметных результатов освоения АООП НОО, заключения ПМПК и мнения родителей (законных представителей).</w:t>
      </w: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Законом реализация АООП НОО может быть организована как совместно с другими обучающимися, так и в отдельных классах, группах или в отдельных организациях. Основным механизмом реализации АООП является учебный план (УП), в том числе индивидуальный учебный план.</w:t>
      </w:r>
    </w:p>
    <w:p w:rsid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 —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Сафиулина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Нурия</w:t>
      </w:r>
      <w:proofErr w:type="spellEnd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Романовна</w:t>
      </w:r>
    </w:p>
    <w:p w:rsid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475C9" w:rsidRPr="00B475C9" w:rsidRDefault="00B475C9" w:rsidP="00B475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B475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Источник: </w:t>
      </w:r>
      <w:hyperlink r:id="rId5" w:tgtFrame="_blank" w:history="1">
        <w:r w:rsidRPr="00B475C9">
          <w:rPr>
            <w:rFonts w:ascii="Times New Roman" w:eastAsia="Times New Roman" w:hAnsi="Times New Roman" w:cs="Times New Roman"/>
            <w:color w:val="386BA8"/>
            <w:sz w:val="24"/>
            <w:szCs w:val="24"/>
            <w:u w:val="single"/>
            <w:lang w:eastAsia="ru-RU"/>
          </w:rPr>
          <w:t>https://eduface.ru/consultation/ombudsmen/varianty_adaptirovannoj_obrazovatel_noj_programmy_dlya_detej_s_ogranichennymi_vozmozhnostyami_zdorov_ya</w:t>
        </w:r>
      </w:hyperlink>
    </w:p>
    <w:p w:rsidR="008A245C" w:rsidRPr="00B475C9" w:rsidRDefault="008A245C" w:rsidP="00B475C9">
      <w:pPr>
        <w:spacing w:after="0" w:line="276" w:lineRule="auto"/>
        <w:rPr>
          <w:rFonts w:ascii="Times New Roman" w:hAnsi="Times New Roman" w:cs="Times New Roman"/>
        </w:rPr>
      </w:pPr>
    </w:p>
    <w:sectPr w:rsidR="008A245C" w:rsidRPr="00B475C9" w:rsidSect="00B475C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3256"/>
    <w:multiLevelType w:val="multilevel"/>
    <w:tmpl w:val="77A0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C9"/>
    <w:rsid w:val="008A245C"/>
    <w:rsid w:val="00B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E7A0"/>
  <w15:chartTrackingRefBased/>
  <w15:docId w15:val="{A27DD21C-FE3E-443C-8CB3-3D3C858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5C9"/>
    <w:rPr>
      <w:b/>
      <w:bCs/>
    </w:rPr>
  </w:style>
  <w:style w:type="character" w:styleId="a5">
    <w:name w:val="Hyperlink"/>
    <w:basedOn w:val="a0"/>
    <w:uiPriority w:val="99"/>
    <w:semiHidden/>
    <w:unhideWhenUsed/>
    <w:rsid w:val="00B4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face.ru/consultation/ombudsmen/varianty_adaptirovannoj_obrazovatel_noj_programmy_dlya_detej_s_ogranichennymi_vozmozhnostyami_zdorov_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1</cp:revision>
  <dcterms:created xsi:type="dcterms:W3CDTF">2023-05-23T04:43:00Z</dcterms:created>
  <dcterms:modified xsi:type="dcterms:W3CDTF">2023-05-23T04:47:00Z</dcterms:modified>
</cp:coreProperties>
</file>