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3B" w:rsidRPr="00FD0058" w:rsidRDefault="005E043B" w:rsidP="005E04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058">
        <w:rPr>
          <w:rFonts w:ascii="Arial" w:hAnsi="Arial" w:cs="Arial"/>
          <w:b/>
          <w:sz w:val="28"/>
          <w:szCs w:val="28"/>
        </w:rPr>
        <w:t xml:space="preserve">НОРМАТИВНЫЕ ДОКУМЕНТЫ </w:t>
      </w:r>
    </w:p>
    <w:p w:rsidR="005E043B" w:rsidRDefault="005E043B" w:rsidP="005E043B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Федеральные документы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a3"/>
            <w:rFonts w:ascii="Arial" w:hAnsi="Arial" w:cs="Arial"/>
            <w:color w:val="386BA8"/>
          </w:rPr>
          <w:t>«Трудовой кодекс Российской Федерации» от 30.12.2001 N 197-ФЗ (ред. от 19.12.2022, с изм. от 11.04.2023) (с изм. и доп., вступ. в силу с 01.03.2023)</w:t>
        </w:r>
      </w:hyperlink>
      <w:r>
        <w:rPr>
          <w:rStyle w:val="goldtext"/>
          <w:rFonts w:ascii="Arial" w:hAnsi="Arial" w:cs="Arial"/>
          <w:color w:val="888888"/>
          <w:sz w:val="21"/>
          <w:szCs w:val="21"/>
        </w:rPr>
        <w:t>обновлено 17.04.2023, 10:15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a3"/>
            <w:rFonts w:ascii="Arial" w:hAnsi="Arial" w:cs="Arial"/>
            <w:color w:val="386BA8"/>
          </w:rPr>
          <w:t>Федеральный закон от 19.05.1995 N 82-ФЗ (ред. от 19.12.2022) «Об общественных объединениях» </w:t>
        </w:r>
      </w:hyperlink>
      <w:r>
        <w:rPr>
          <w:rStyle w:val="goldtext"/>
          <w:rFonts w:ascii="Arial" w:hAnsi="Arial" w:cs="Arial"/>
          <w:color w:val="888888"/>
          <w:sz w:val="21"/>
          <w:szCs w:val="21"/>
        </w:rPr>
        <w:t>обновлено 01.03.2023, 12:50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a3"/>
            <w:rFonts w:ascii="Arial" w:hAnsi="Arial" w:cs="Arial"/>
            <w:color w:val="386BA8"/>
          </w:rPr>
          <w:t>ПП РФ от 28.07.2018 N 884 (ред. от 26.01.2023) «Об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Федерации» </w:t>
        </w:r>
      </w:hyperlink>
      <w:r>
        <w:rPr>
          <w:rStyle w:val="goldtext"/>
          <w:rFonts w:ascii="Arial" w:hAnsi="Arial" w:cs="Arial"/>
          <w:color w:val="888888"/>
          <w:sz w:val="21"/>
          <w:szCs w:val="21"/>
        </w:rPr>
        <w:t>обновлено 06.02.2023, 10:10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8" w:tgtFrame="_blank" w:history="1">
        <w:r>
          <w:rPr>
            <w:rStyle w:val="a3"/>
            <w:rFonts w:ascii="Arial" w:hAnsi="Arial" w:cs="Arial"/>
            <w:color w:val="386BA8"/>
          </w:rPr>
          <w:t>Федеральный закон от 29.12.2012 №273-ФЗ (ред. от 02.12.2022) «Об образовании в Российской Федерации». Статья 28. Компетенция, права, обязанности и ответственность образовательной организации </w:t>
        </w:r>
      </w:hyperlink>
      <w:r>
        <w:rPr>
          <w:rStyle w:val="goldtext"/>
          <w:rFonts w:ascii="Arial" w:hAnsi="Arial" w:cs="Arial"/>
          <w:color w:val="888888"/>
          <w:sz w:val="21"/>
          <w:szCs w:val="21"/>
        </w:rPr>
        <w:t>обновлено 02.12.2022, 10:55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9" w:tgtFrame="_blank" w:history="1">
        <w:r>
          <w:rPr>
            <w:rStyle w:val="a3"/>
            <w:rFonts w:ascii="Arial" w:hAnsi="Arial" w:cs="Arial"/>
            <w:color w:val="386BA8"/>
          </w:rPr>
          <w:t>Федеральный закон от 29.12.2012 № 273-ФЗ (ред. от 02.12.2022) «Об образовании в Российской Федерации». Статья 26. Управление образовательной организацией. Статья 27. Структура образовательной организации </w:t>
        </w:r>
      </w:hyperlink>
      <w:r>
        <w:rPr>
          <w:rStyle w:val="goldtext"/>
          <w:rFonts w:ascii="Arial" w:hAnsi="Arial" w:cs="Arial"/>
          <w:color w:val="888888"/>
          <w:sz w:val="21"/>
          <w:szCs w:val="21"/>
        </w:rPr>
        <w:t>обновлено 02.12.2022, 10:50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0" w:tgtFrame="_blank" w:history="1">
        <w:r>
          <w:rPr>
            <w:rStyle w:val="a3"/>
            <w:rFonts w:ascii="Arial" w:hAnsi="Arial" w:cs="Arial"/>
            <w:color w:val="386BA8"/>
          </w:rPr>
          <w:t xml:space="preserve">Приказ Минпросвещения России от 07.12.2020 N 708 (ред. от 07.12.2021) «О Всероссийском экспертном педагогическом совете в сфере общего </w:t>
        </w:r>
        <w:proofErr w:type="spellStart"/>
        <w:r>
          <w:rPr>
            <w:rStyle w:val="a3"/>
            <w:rFonts w:ascii="Arial" w:hAnsi="Arial" w:cs="Arial"/>
            <w:color w:val="386BA8"/>
          </w:rPr>
          <w:t>образования»</w:t>
        </w:r>
      </w:hyperlink>
      <w:r>
        <w:rPr>
          <w:rStyle w:val="goldtext"/>
          <w:rFonts w:ascii="Arial" w:hAnsi="Arial" w:cs="Arial"/>
          <w:color w:val="888888"/>
          <w:sz w:val="21"/>
          <w:szCs w:val="21"/>
        </w:rPr>
        <w:t>обновлено</w:t>
      </w:r>
      <w:proofErr w:type="spellEnd"/>
      <w:r>
        <w:rPr>
          <w:rStyle w:val="goldtext"/>
          <w:rFonts w:ascii="Arial" w:hAnsi="Arial" w:cs="Arial"/>
          <w:color w:val="888888"/>
          <w:sz w:val="21"/>
          <w:szCs w:val="21"/>
        </w:rPr>
        <w:t xml:space="preserve"> 20.09.2022, 15:40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1" w:tgtFrame="_blank" w:history="1">
        <w:r>
          <w:rPr>
            <w:rStyle w:val="a3"/>
            <w:rFonts w:ascii="Arial" w:hAnsi="Arial" w:cs="Arial"/>
            <w:color w:val="386BA8"/>
          </w:rPr>
          <w:t xml:space="preserve">ПП РФ от 12.03.2022 N 348 (ред. от 10.08.2022) «О порядке осуществления координации деятельности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 в связи с недружественными действиями Украины в отношении граждан и юридических лиц Российской </w:t>
        </w:r>
        <w:proofErr w:type="spellStart"/>
        <w:r>
          <w:rPr>
            <w:rStyle w:val="a3"/>
            <w:rFonts w:ascii="Arial" w:hAnsi="Arial" w:cs="Arial"/>
            <w:color w:val="386BA8"/>
          </w:rPr>
          <w:t>Федерации»</w:t>
        </w:r>
      </w:hyperlink>
      <w:r>
        <w:rPr>
          <w:rStyle w:val="goldtext"/>
          <w:rFonts w:ascii="Arial" w:hAnsi="Arial" w:cs="Arial"/>
          <w:color w:val="888888"/>
          <w:sz w:val="21"/>
          <w:szCs w:val="21"/>
        </w:rPr>
        <w:t>обновлено</w:t>
      </w:r>
      <w:proofErr w:type="spellEnd"/>
      <w:r>
        <w:rPr>
          <w:rStyle w:val="goldtext"/>
          <w:rFonts w:ascii="Arial" w:hAnsi="Arial" w:cs="Arial"/>
          <w:color w:val="888888"/>
          <w:sz w:val="21"/>
          <w:szCs w:val="21"/>
        </w:rPr>
        <w:t xml:space="preserve"> 17.08.2022, 15:30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2" w:tgtFrame="_blank" w:history="1">
        <w:r>
          <w:rPr>
            <w:rStyle w:val="a3"/>
            <w:rFonts w:ascii="Arial" w:hAnsi="Arial" w:cs="Arial"/>
            <w:color w:val="386BA8"/>
          </w:rPr>
          <w:t xml:space="preserve">ПП РФ от 15.06.2018 N 682 (ред. от 14.04.2020) «Об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</w:t>
        </w:r>
        <w:proofErr w:type="spellStart"/>
        <w:r>
          <w:rPr>
            <w:rStyle w:val="a3"/>
            <w:rFonts w:ascii="Arial" w:hAnsi="Arial" w:cs="Arial"/>
            <w:color w:val="386BA8"/>
          </w:rPr>
          <w:t>Федерации»</w:t>
        </w:r>
      </w:hyperlink>
      <w:r>
        <w:rPr>
          <w:rStyle w:val="goldtext"/>
          <w:rFonts w:ascii="Arial" w:hAnsi="Arial" w:cs="Arial"/>
          <w:color w:val="888888"/>
          <w:sz w:val="21"/>
          <w:szCs w:val="21"/>
        </w:rPr>
        <w:t>обновлено</w:t>
      </w:r>
      <w:proofErr w:type="spellEnd"/>
      <w:r>
        <w:rPr>
          <w:rStyle w:val="goldtext"/>
          <w:rFonts w:ascii="Arial" w:hAnsi="Arial" w:cs="Arial"/>
          <w:color w:val="888888"/>
          <w:sz w:val="21"/>
          <w:szCs w:val="21"/>
        </w:rPr>
        <w:t xml:space="preserve"> 27.07.2020, 10:25</w:t>
      </w:r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3" w:tgtFrame="_blank" w:history="1">
        <w:r>
          <w:rPr>
            <w:rStyle w:val="a3"/>
            <w:rFonts w:ascii="Arial" w:hAnsi="Arial" w:cs="Arial"/>
            <w:color w:val="386BA8"/>
          </w:rPr>
          <w:t>Федеральный закон от 09.02.2009 N 8-ФЗ (ред. от 14.07.2022) «Об обеспечении доступа к информации о деятельности государственных органов и органов местного самоуправления»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4" w:tgtFrame="_blank" w:history="1">
        <w:r>
          <w:rPr>
            <w:rStyle w:val="a3"/>
            <w:rFonts w:ascii="Arial" w:hAnsi="Arial" w:cs="Arial"/>
            <w:color w:val="386BA8"/>
          </w:rPr>
          <w:t>Федеральный закон от 29.12.2012 №273-ФЗ «Об образовании в Российской Федерации». Статья 51. Правовой статус руководителя образовательной организации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5" w:tgtFrame="_blank" w:history="1">
        <w:r>
          <w:rPr>
            <w:rStyle w:val="a3"/>
            <w:rFonts w:ascii="Arial" w:hAnsi="Arial" w:cs="Arial"/>
            <w:color w:val="386BA8"/>
          </w:rPr>
          <w:t>Федеральный закон от 29.12.2012 №273-ФЗ «Об образовании в Российской Федерации». Статьи 6-9. Полномочия органов государственной власти и местного самоуправления.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6" w:tgtFrame="_blank" w:history="1">
        <w:r>
          <w:rPr>
            <w:rStyle w:val="a3"/>
            <w:rFonts w:ascii="Arial" w:hAnsi="Arial" w:cs="Arial"/>
            <w:color w:val="386BA8"/>
          </w:rPr>
          <w:t>Распоряжение Минпросвещения России от 27.12.2019 N Р-154 «Об утверждении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программ» (вместе с «Методическими рекомендациями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 и организаций дополнительного образования детей, в том числе в обновлении образовательных программ», «Методическими рекомендациями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профессиональной образовательной организации, в том числе в обновлении образовательных программ»)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7" w:tgtFrame="_blank" w:history="1">
        <w:r>
          <w:rPr>
            <w:rStyle w:val="a3"/>
            <w:rFonts w:ascii="Arial" w:hAnsi="Arial" w:cs="Arial"/>
            <w:color w:val="386BA8"/>
          </w:rPr>
          <w:t xml:space="preserve">«Методические рекомендации по формированию и развитию Управляющих советов в образовательных организациях Российской Федерации» (разработаны ФГБОУ ВО </w:t>
        </w:r>
        <w:r>
          <w:rPr>
            <w:rStyle w:val="a3"/>
            <w:rFonts w:ascii="Arial" w:hAnsi="Arial" w:cs="Arial"/>
            <w:color w:val="386BA8"/>
          </w:rPr>
          <w:lastRenderedPageBreak/>
          <w:t>«Московский педагогический государственный университет» совместно с Национальной Ассоциацией взаимодействия Управляющих советов образовательных организаций, направлены письмом Минпросвещения России от 03.03.2023 N 03-322)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8" w:tgtFrame="_blank" w:history="1">
        <w:r>
          <w:rPr>
            <w:rStyle w:val="a3"/>
            <w:rFonts w:ascii="Arial" w:hAnsi="Arial" w:cs="Arial"/>
            <w:color w:val="386BA8"/>
          </w:rPr>
          <w:t>Письмо Минпросвещения России от 28.04.2020 N ДГ-375/07 «О направлении методических рекомендаций» (вместе с «Методическими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родителей»)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19" w:tgtFrame="_blank" w:history="1">
        <w:r>
          <w:rPr>
            <w:rStyle w:val="a3"/>
            <w:rFonts w:ascii="Arial" w:hAnsi="Arial" w:cs="Arial"/>
            <w:color w:val="386BA8"/>
          </w:rPr>
          <w:t>Письмо Минпросвещения России от 09.07.2020 N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20" w:tgtFrame="_blank" w:history="1">
        <w:r>
          <w:rPr>
            <w:rStyle w:val="a3"/>
            <w:rFonts w:ascii="Arial" w:hAnsi="Arial" w:cs="Arial"/>
            <w:color w:val="386BA8"/>
          </w:rPr>
          <w:t>Письмо Минпросвещения России от 28.04.2020 N СК-313/01 «О совершенствовании государственного и муниципального управления в сферах общего образования и среднего профессионального образования»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21" w:tgtFrame="_blank" w:history="1">
        <w:r>
          <w:rPr>
            <w:rStyle w:val="a3"/>
            <w:rFonts w:ascii="Arial" w:hAnsi="Arial" w:cs="Arial"/>
            <w:color w:val="386BA8"/>
          </w:rPr>
          <w:t xml:space="preserve">Письмо </w:t>
        </w:r>
        <w:proofErr w:type="spellStart"/>
        <w:r>
          <w:rPr>
            <w:rStyle w:val="a3"/>
            <w:rFonts w:ascii="Arial" w:hAnsi="Arial" w:cs="Arial"/>
            <w:color w:val="386BA8"/>
          </w:rPr>
          <w:t>Минобрнауки</w:t>
        </w:r>
        <w:proofErr w:type="spellEnd"/>
        <w:r>
          <w:rPr>
            <w:rStyle w:val="a3"/>
            <w:rFonts w:ascii="Arial" w:hAnsi="Arial" w:cs="Arial"/>
            <w:color w:val="386BA8"/>
          </w:rPr>
          <w:t xml:space="preserve"> РФ от 15.02.2018 № 05-443 «О попечительском совете образовательной организации»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22" w:tgtFrame="_blank" w:history="1">
        <w:r>
          <w:rPr>
            <w:rStyle w:val="a3"/>
            <w:rFonts w:ascii="Arial" w:hAnsi="Arial" w:cs="Arial"/>
            <w:color w:val="386BA8"/>
          </w:rPr>
          <w:t>Информационное письмо Минпросвещения России от 15.01.2021 N 03-16 «Об издании журнала «Управляющий совет образовательной организации. Сегодня. Завтра. Послезавтра»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23" w:tgtFrame="_blank" w:history="1">
        <w:r>
          <w:rPr>
            <w:rStyle w:val="a3"/>
            <w:rFonts w:ascii="Arial" w:hAnsi="Arial" w:cs="Arial"/>
            <w:color w:val="386BA8"/>
          </w:rPr>
          <w:t>Письмо Минпросвещения России N ВБ-107/08, Общероссийского Профсоюза образования N ВБ-107/08/634 от 19.11.2019 «О примерном положении о комиссии по урегулированию споров между участниками образовательных отношений»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24" w:tgtFrame="_blank" w:history="1">
        <w:r>
          <w:rPr>
            <w:rStyle w:val="a3"/>
            <w:rFonts w:ascii="Arial" w:hAnsi="Arial" w:cs="Arial"/>
            <w:color w:val="386BA8"/>
          </w:rPr>
          <w:t xml:space="preserve">Письмо </w:t>
        </w:r>
        <w:proofErr w:type="spellStart"/>
        <w:r>
          <w:rPr>
            <w:rStyle w:val="a3"/>
            <w:rFonts w:ascii="Arial" w:hAnsi="Arial" w:cs="Arial"/>
            <w:color w:val="386BA8"/>
          </w:rPr>
          <w:t>Минобрнауки</w:t>
        </w:r>
        <w:proofErr w:type="spellEnd"/>
        <w:r>
          <w:rPr>
            <w:rStyle w:val="a3"/>
            <w:rFonts w:ascii="Arial" w:hAnsi="Arial" w:cs="Arial"/>
            <w:color w:val="386BA8"/>
          </w:rPr>
          <w:t xml:space="preserve"> России от 14.02.2014 N ВК-262/09 «О методических рекомендациях о создании и деятельности советов обучающихся в образовательных организациях»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25" w:tgtFrame="_blank" w:history="1">
        <w:r>
          <w:rPr>
            <w:rStyle w:val="a3"/>
            <w:rFonts w:ascii="Arial" w:hAnsi="Arial" w:cs="Arial"/>
            <w:color w:val="386BA8"/>
          </w:rPr>
          <w:t xml:space="preserve">Письмо </w:t>
        </w:r>
        <w:proofErr w:type="spellStart"/>
        <w:r>
          <w:rPr>
            <w:rStyle w:val="a3"/>
            <w:rFonts w:ascii="Arial" w:hAnsi="Arial" w:cs="Arial"/>
            <w:color w:val="386BA8"/>
          </w:rPr>
          <w:t>Минобрнауки</w:t>
        </w:r>
        <w:proofErr w:type="spellEnd"/>
        <w:r>
          <w:rPr>
            <w:rStyle w:val="a3"/>
            <w:rFonts w:ascii="Arial" w:hAnsi="Arial" w:cs="Arial"/>
            <w:color w:val="386BA8"/>
          </w:rPr>
          <w:t xml:space="preserve"> РФ от 22.10.2015 N 08-1729 «О направлении методических рекомендаций» (вместе с «Методическими рекомендациями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образования»)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26" w:tgtFrame="_blank" w:history="1">
        <w:r>
          <w:rPr>
            <w:rStyle w:val="a3"/>
            <w:rFonts w:ascii="Arial" w:hAnsi="Arial" w:cs="Arial"/>
            <w:color w:val="386BA8"/>
          </w:rPr>
          <w:t xml:space="preserve">Письмо </w:t>
        </w:r>
        <w:proofErr w:type="spellStart"/>
        <w:r>
          <w:rPr>
            <w:rStyle w:val="a3"/>
            <w:rFonts w:ascii="Arial" w:hAnsi="Arial" w:cs="Arial"/>
            <w:color w:val="386BA8"/>
          </w:rPr>
          <w:t>Минобрнауки</w:t>
        </w:r>
        <w:proofErr w:type="spellEnd"/>
        <w:r>
          <w:rPr>
            <w:rStyle w:val="a3"/>
            <w:rFonts w:ascii="Arial" w:hAnsi="Arial" w:cs="Arial"/>
            <w:color w:val="386BA8"/>
          </w:rPr>
          <w:t xml:space="preserve"> РФ от 20.06.2017 N 09-1256 «О привлечении обучающихся»</w:t>
        </w:r>
      </w:hyperlink>
    </w:p>
    <w:p w:rsidR="005E043B" w:rsidRDefault="005E043B" w:rsidP="005E043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hAnsi="Arial" w:cs="Arial"/>
          <w:color w:val="222222"/>
        </w:rPr>
      </w:pPr>
      <w:hyperlink r:id="rId27" w:tgtFrame="_blank" w:history="1">
        <w:r>
          <w:rPr>
            <w:rStyle w:val="a3"/>
            <w:rFonts w:ascii="Arial" w:hAnsi="Arial" w:cs="Arial"/>
            <w:color w:val="386BA8"/>
          </w:rPr>
          <w:t>Приказ Минюста России от 04.03.2021 N 27 «Об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муниципальных нормативных правовых актов»</w:t>
        </w:r>
      </w:hyperlink>
    </w:p>
    <w:p w:rsidR="005E043B" w:rsidRPr="00FD0058" w:rsidRDefault="005E043B" w:rsidP="005E04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7E" w:rsidRDefault="00AB6E7E">
      <w:bookmarkStart w:id="0" w:name="_GoBack"/>
      <w:bookmarkEnd w:id="0"/>
    </w:p>
    <w:sectPr w:rsidR="00AB6E7E" w:rsidSect="00111C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2C9E"/>
    <w:multiLevelType w:val="multilevel"/>
    <w:tmpl w:val="D31E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B"/>
    <w:rsid w:val="005E043B"/>
    <w:rsid w:val="00A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4956-DAE1-409A-B9A4-7E4219A0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04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E043B"/>
    <w:rPr>
      <w:color w:val="0000FF"/>
      <w:u w:val="single"/>
    </w:rPr>
  </w:style>
  <w:style w:type="character" w:customStyle="1" w:styleId="goldtext">
    <w:name w:val="gold_text"/>
    <w:basedOn w:val="a0"/>
    <w:rsid w:val="005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dsites.ru/saas/docs/fed/Statia_28_273-FZ.doc" TargetMode="External"/><Relationship Id="rId13" Type="http://schemas.openxmlformats.org/officeDocument/2006/relationships/hyperlink" Target="https://files.edsites.ru/saas/docs/fed/Federalnyi_zakon_ot_09.02.2009_N_8-FZ__red._ot_14.07.2022_.doc" TargetMode="External"/><Relationship Id="rId18" Type="http://schemas.openxmlformats.org/officeDocument/2006/relationships/hyperlink" Target="https://files.edsites.ru/saas/docs/fed/_Pismo__Minprosveshcheniia_Rossii_ot_28.04.2020_N_DG-375_07_O.doc" TargetMode="External"/><Relationship Id="rId26" Type="http://schemas.openxmlformats.org/officeDocument/2006/relationships/hyperlink" Target="https://files.edsites.ru/saas/docs/fed/Pis_mo_Minobrnauki_Rossii_ot_20.06.2017_N_09-1256_O_privlechenii_obuchayuwihsya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les.edsites.ru/saas/docs/fed/Pis_mo_Minobrnauki_Rossii_ot_15.02.2018_N_05-443_O_popechitel_skom_sovete_obrazovatel_noj_organizacii.doc" TargetMode="External"/><Relationship Id="rId7" Type="http://schemas.openxmlformats.org/officeDocument/2006/relationships/hyperlink" Target="https://files.edsites.ru/saas/docs/fed/Postanovlenie_Pravitelstva_RF_ot_28.07.2018_N_884__red._ot_4_.doc" TargetMode="External"/><Relationship Id="rId12" Type="http://schemas.openxmlformats.org/officeDocument/2006/relationships/hyperlink" Target="https://files.edsites.ru/saas/docs/fed/Postanovlenie_Pravitelstva_RF_ot_15.06.2018_N_682__red._ot_14.04.2020_.doc" TargetMode="External"/><Relationship Id="rId17" Type="http://schemas.openxmlformats.org/officeDocument/2006/relationships/hyperlink" Target="https://files.edsites.ru/saas/docs/fed/Metodicheskie_rekomendatsii_po_formirovaniiu_i_razvitiiu_Upravlia.doc" TargetMode="External"/><Relationship Id="rId25" Type="http://schemas.openxmlformats.org/officeDocument/2006/relationships/hyperlink" Target="https://files.edsites.ru/saas/docs/fed/Pis_mo_Minobrnauki_Rossii_ot_22.10.2015_N_08-1729_O_napravle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s.edsites.ru/saas/docs/fed/Rasporiazhenie_Minprosveshcheniia_Rossii_ot_27.12.2019_N_R-154__Ob.doc" TargetMode="External"/><Relationship Id="rId20" Type="http://schemas.openxmlformats.org/officeDocument/2006/relationships/hyperlink" Target="https://files.edsites.ru/saas/docs/fed/_Pismo__Minprosveshcheniia_Rossii_ot_28.04.2020_N_SK-313_01_O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les.edsites.ru/saas/docs/fed/Federalnyi_zakon_ot_19.05.1995_N_82-FZ__red._ot_19.12.2022_.doc" TargetMode="External"/><Relationship Id="rId11" Type="http://schemas.openxmlformats.org/officeDocument/2006/relationships/hyperlink" Target="https://files.edsites.ru/saas/docs/fed/Postanovlenie_Pravitelstva_RF_ot_12.03.2022_N_348__red._ot.doc" TargetMode="External"/><Relationship Id="rId24" Type="http://schemas.openxmlformats.org/officeDocument/2006/relationships/hyperlink" Target="https://files.edsites.ru/saas/docs/fed/_Pismo__Minobrnauki_Rossii_ot_14.02.2014_N_VK-262_09_O_met.doc" TargetMode="External"/><Relationship Id="rId5" Type="http://schemas.openxmlformats.org/officeDocument/2006/relationships/hyperlink" Target="https://files.edsites.ru/saas/docs/fed/Trudovoi_kodeks_Rossiiskoi_Federatsii_ot_30.12.2001_N_197-FZ_6_.doc" TargetMode="External"/><Relationship Id="rId15" Type="http://schemas.openxmlformats.org/officeDocument/2006/relationships/hyperlink" Target="https://files.edsites.ru/saas/docs/fed/fz_273_ot_29_12_2012_ob_obrazovanii_v_rf_stat_i_6-9.docx" TargetMode="External"/><Relationship Id="rId23" Type="http://schemas.openxmlformats.org/officeDocument/2006/relationships/hyperlink" Target="https://files.edsites.ru/saas/docs/fed/_Pismo__Minprosveshcheniia_Rossii_N_VB-107_08__Obshcherossiiskogo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iles.edsites.ru/saas/docs/fed/Prikaz_Minprosveshcheniia_Rossii_ot_07.12.2020_N_708__red._ot_07.doc" TargetMode="External"/><Relationship Id="rId19" Type="http://schemas.openxmlformats.org/officeDocument/2006/relationships/hyperlink" Target="https://files.edsites.ru/saas/docs/fed/_Pismo__Minprosveshcheniia_Rossii_ot_09.07.2020_N_06-735_O_nap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edsites.ru/saas/docs/fed/Statia_26_27_273-FZ.doc" TargetMode="External"/><Relationship Id="rId14" Type="http://schemas.openxmlformats.org/officeDocument/2006/relationships/hyperlink" Target="https://files.edsites.ru/saas/docs/fed/fz_273_ot_29_12_2012_ob_obrazovanii_v_rf_stat_ya_51_pravovoj_status_rukovoditelya_obrazovatel_noj_organizacii.doc" TargetMode="External"/><Relationship Id="rId22" Type="http://schemas.openxmlformats.org/officeDocument/2006/relationships/hyperlink" Target="https://files.edsites.ru/saas/docs/fed/Informatsionnoe_pismo_Minprosveshcheniia_Rossii_ot_15.01.2021_N.doc" TargetMode="External"/><Relationship Id="rId27" Type="http://schemas.openxmlformats.org/officeDocument/2006/relationships/hyperlink" Target="https://files.edsites.ru/saas/docs/fed/Prikaz_Miniusta_Rossii_ot_04.03.2021_N_27_Ob_organizatsii_ra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</cp:revision>
  <dcterms:created xsi:type="dcterms:W3CDTF">2023-05-11T15:48:00Z</dcterms:created>
  <dcterms:modified xsi:type="dcterms:W3CDTF">2023-05-11T15:48:00Z</dcterms:modified>
</cp:coreProperties>
</file>